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AF1DD" w:themeColor="accent3" w:themeTint="33"/>
  <w:body>
    <w:p w:rsidR="00217CA4" w:rsidRPr="00217CA4" w:rsidRDefault="00217CA4" w:rsidP="00217CA4">
      <w:pPr>
        <w:spacing w:after="0" w:line="240" w:lineRule="auto"/>
        <w:jc w:val="both"/>
        <w:rPr>
          <w:rFonts w:ascii="Times New Roman" w:eastAsia="Times New Roman" w:hAnsi="Times New Roman" w:cs="Times New Roman"/>
          <w:color w:val="FF0000"/>
          <w:sz w:val="28"/>
          <w:szCs w:val="28"/>
          <w:lang w:eastAsia="ru-RU"/>
        </w:rPr>
      </w:pPr>
      <w:bookmarkStart w:id="0" w:name="_GoBack"/>
      <w:bookmarkEnd w:id="0"/>
      <w:r>
        <w:rPr>
          <w:rFonts w:ascii="Times New Roman" w:eastAsia="Times New Roman" w:hAnsi="Times New Roman" w:cs="Times New Roman"/>
          <w:sz w:val="28"/>
          <w:szCs w:val="28"/>
          <w:lang w:eastAsia="ru-RU"/>
        </w:rPr>
        <w:t xml:space="preserve">    </w:t>
      </w:r>
      <w:r w:rsidR="00D41EDA" w:rsidRPr="00D41EDA">
        <w:rPr>
          <w:rFonts w:ascii="Times New Roman" w:eastAsia="Times New Roman" w:hAnsi="Times New Roman" w:cs="Times New Roman"/>
          <w:sz w:val="28"/>
          <w:szCs w:val="28"/>
          <w:lang w:eastAsia="ru-RU"/>
        </w:rPr>
        <w:t xml:space="preserve">Люди часто задумываются над вопросом: </w:t>
      </w:r>
      <w:r w:rsidR="00D41EDA" w:rsidRPr="00D41EDA">
        <w:rPr>
          <w:rFonts w:ascii="Times New Roman" w:eastAsia="Times New Roman" w:hAnsi="Times New Roman" w:cs="Times New Roman"/>
          <w:b/>
          <w:color w:val="FF0000"/>
          <w:sz w:val="28"/>
          <w:szCs w:val="28"/>
          <w:lang w:eastAsia="ru-RU"/>
        </w:rPr>
        <w:t>«Волонт</w:t>
      </w:r>
      <w:r w:rsidR="0018084C">
        <w:rPr>
          <w:rFonts w:ascii="Times New Roman" w:eastAsia="Times New Roman" w:hAnsi="Times New Roman" w:cs="Times New Roman"/>
          <w:b/>
          <w:color w:val="FF0000"/>
          <w:sz w:val="28"/>
          <w:szCs w:val="28"/>
          <w:lang w:eastAsia="ru-RU"/>
        </w:rPr>
        <w:t>е</w:t>
      </w:r>
      <w:r w:rsidR="00D41EDA" w:rsidRPr="00D41EDA">
        <w:rPr>
          <w:rFonts w:ascii="Times New Roman" w:eastAsia="Times New Roman" w:hAnsi="Times New Roman" w:cs="Times New Roman"/>
          <w:b/>
          <w:color w:val="FF0000"/>
          <w:sz w:val="28"/>
          <w:szCs w:val="28"/>
          <w:lang w:eastAsia="ru-RU"/>
        </w:rPr>
        <w:t>р – кто это?»</w:t>
      </w:r>
    </w:p>
    <w:p w:rsidR="00217CA4" w:rsidRDefault="00D41EDA" w:rsidP="00217CA4">
      <w:pPr>
        <w:spacing w:after="0" w:line="240" w:lineRule="auto"/>
        <w:jc w:val="center"/>
        <w:rPr>
          <w:rFonts w:ascii="Times New Roman" w:eastAsia="Times New Roman" w:hAnsi="Times New Roman" w:cs="Times New Roman"/>
          <w:sz w:val="28"/>
          <w:szCs w:val="28"/>
          <w:lang w:eastAsia="ru-RU"/>
        </w:rPr>
      </w:pPr>
      <w:r w:rsidRPr="00D41EDA">
        <w:rPr>
          <w:rFonts w:ascii="Times New Roman" w:eastAsia="Times New Roman" w:hAnsi="Times New Roman" w:cs="Times New Roman"/>
          <w:sz w:val="28"/>
          <w:szCs w:val="28"/>
          <w:lang w:eastAsia="ru-RU"/>
        </w:rPr>
        <w:t>Но не все знают точный ответ.</w:t>
      </w:r>
    </w:p>
    <w:p w:rsidR="00217CA4" w:rsidRPr="00217CA4" w:rsidRDefault="00D41EDA" w:rsidP="00217CA4">
      <w:pPr>
        <w:spacing w:after="0" w:line="240" w:lineRule="auto"/>
        <w:ind w:firstLine="708"/>
        <w:jc w:val="center"/>
        <w:rPr>
          <w:rFonts w:ascii="Times New Roman" w:eastAsia="Times New Roman" w:hAnsi="Times New Roman" w:cs="Times New Roman"/>
          <w:color w:val="0070C0"/>
          <w:sz w:val="28"/>
          <w:szCs w:val="28"/>
          <w:lang w:eastAsia="ru-RU"/>
        </w:rPr>
      </w:pPr>
      <w:r w:rsidRPr="00D41EDA">
        <w:rPr>
          <w:rFonts w:ascii="Times New Roman" w:eastAsia="Times New Roman" w:hAnsi="Times New Roman" w:cs="Times New Roman"/>
          <w:b/>
          <w:i/>
          <w:color w:val="0070C0"/>
          <w:sz w:val="28"/>
          <w:szCs w:val="28"/>
          <w:lang w:eastAsia="ru-RU"/>
        </w:rPr>
        <w:t>Это доброволец, который занимается общественно полезным делом безвозмездно, ничего не требуя взамен.</w:t>
      </w:r>
    </w:p>
    <w:p w:rsidR="00217CA4" w:rsidRDefault="00217CA4" w:rsidP="00217CA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41EDA">
        <w:rPr>
          <w:rFonts w:ascii="Times New Roman" w:eastAsia="Times New Roman" w:hAnsi="Times New Roman" w:cs="Times New Roman"/>
          <w:sz w:val="28"/>
          <w:szCs w:val="28"/>
          <w:lang w:eastAsia="ru-RU"/>
        </w:rPr>
        <w:t>Слово «волонт</w:t>
      </w:r>
      <w:r w:rsidR="000424FB">
        <w:rPr>
          <w:rFonts w:ascii="Times New Roman" w:eastAsia="Times New Roman" w:hAnsi="Times New Roman" w:cs="Times New Roman"/>
          <w:sz w:val="28"/>
          <w:szCs w:val="28"/>
          <w:lang w:eastAsia="ru-RU"/>
        </w:rPr>
        <w:t>ё</w:t>
      </w:r>
      <w:r w:rsidRPr="00D41EDA">
        <w:rPr>
          <w:rFonts w:ascii="Times New Roman" w:eastAsia="Times New Roman" w:hAnsi="Times New Roman" w:cs="Times New Roman"/>
          <w:sz w:val="28"/>
          <w:szCs w:val="28"/>
          <w:lang w:eastAsia="ru-RU"/>
        </w:rPr>
        <w:t xml:space="preserve">р» имеет французское происхождение и дословно означает «желающий». </w:t>
      </w:r>
      <w:r>
        <w:rPr>
          <w:rFonts w:ascii="Times New Roman" w:eastAsia="Times New Roman" w:hAnsi="Times New Roman" w:cs="Times New Roman"/>
          <w:sz w:val="28"/>
          <w:szCs w:val="28"/>
          <w:lang w:eastAsia="ru-RU"/>
        </w:rPr>
        <w:t>Организация</w:t>
      </w:r>
      <w:r w:rsidRPr="00D41EDA">
        <w:rPr>
          <w:rFonts w:ascii="Times New Roman" w:eastAsia="Times New Roman" w:hAnsi="Times New Roman" w:cs="Times New Roman"/>
          <w:sz w:val="28"/>
          <w:szCs w:val="28"/>
          <w:lang w:eastAsia="ru-RU"/>
        </w:rPr>
        <w:t xml:space="preserve"> волонтеров может осуществлять деятельность по всей стране, улучшая жизнь и демонстрируя пример гуманного отношения. Это добровольные союзы людей, которых объединяет определенный общий интерес и цели. </w:t>
      </w:r>
    </w:p>
    <w:p w:rsidR="00D41EDA" w:rsidRPr="00B231E5" w:rsidRDefault="00217CA4" w:rsidP="00217CA4">
      <w:pPr>
        <w:spacing w:after="0" w:line="240" w:lineRule="auto"/>
        <w:jc w:val="both"/>
        <w:rPr>
          <w:rFonts w:ascii="Times New Roman" w:eastAsia="Times New Roman" w:hAnsi="Times New Roman" w:cs="Times New Roman"/>
          <w:b/>
          <w:i/>
          <w:color w:val="FF0000"/>
          <w:sz w:val="40"/>
          <w:szCs w:val="40"/>
          <w:lang w:eastAsia="ru-RU"/>
        </w:rPr>
      </w:pPr>
      <w:r>
        <w:rPr>
          <w:rFonts w:ascii="Times New Roman" w:eastAsia="Times New Roman" w:hAnsi="Times New Roman" w:cs="Times New Roman"/>
          <w:sz w:val="28"/>
          <w:szCs w:val="28"/>
          <w:lang w:eastAsia="ru-RU"/>
        </w:rPr>
        <w:t xml:space="preserve">  </w:t>
      </w:r>
      <w:r w:rsidR="00D41EDA" w:rsidRPr="00D41EDA">
        <w:rPr>
          <w:rFonts w:ascii="Times New Roman" w:eastAsia="Times New Roman" w:hAnsi="Times New Roman" w:cs="Times New Roman"/>
          <w:sz w:val="28"/>
          <w:szCs w:val="28"/>
          <w:lang w:eastAsia="ru-RU"/>
        </w:rPr>
        <w:t xml:space="preserve">Сферы деятельности могут быть довольно разнообразны, но волонтер </w:t>
      </w:r>
      <w:r w:rsidR="00D41EDA" w:rsidRPr="00D41EDA">
        <w:rPr>
          <w:rFonts w:ascii="Times New Roman" w:eastAsia="Times New Roman" w:hAnsi="Times New Roman" w:cs="Times New Roman"/>
          <w:b/>
          <w:i/>
          <w:color w:val="FF0000"/>
          <w:sz w:val="40"/>
          <w:szCs w:val="40"/>
          <w:lang w:eastAsia="ru-RU"/>
        </w:rPr>
        <w:t xml:space="preserve">всегда несет добро, надежду и любовь. </w:t>
      </w:r>
    </w:p>
    <w:p w:rsidR="00D41EDA" w:rsidRDefault="00D41EDA" w:rsidP="00D41EDA">
      <w:pPr>
        <w:spacing w:after="0" w:line="240" w:lineRule="auto"/>
        <w:rPr>
          <w:rFonts w:ascii="Gungsuh" w:eastAsia="Gungsuh" w:hAnsi="Gungsuh" w:cs="Arial"/>
          <w:b/>
          <w:noProof/>
          <w:lang w:eastAsia="ru-RU"/>
        </w:rPr>
      </w:pPr>
      <w:r>
        <w:rPr>
          <w:noProof/>
          <w:lang w:eastAsia="ru-RU"/>
        </w:rPr>
        <w:drawing>
          <wp:inline distT="0" distB="0" distL="0" distR="0">
            <wp:extent cx="2857500" cy="2533650"/>
            <wp:effectExtent l="0" t="0" r="0" b="0"/>
            <wp:docPr id="5" name="Рисунок 5" descr="&amp;vcy;&amp;ocy;&amp;lcy;&amp;ocy;&amp;ncy;&amp;tcy;&amp;iecy;&amp;rcy; &amp;kcy;&amp;tcy;&amp;ocy; &amp;ecy;&amp;tcy;&amp;o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vcy;&amp;ocy;&amp;lcy;&amp;ocy;&amp;ncy;&amp;tcy;&amp;iecy;&amp;rcy; &amp;kcy;&amp;tcy;&amp;ocy; &amp;ecy;&amp;tcy;&amp;oc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533650"/>
                    </a:xfrm>
                    <a:prstGeom prst="rect">
                      <a:avLst/>
                    </a:prstGeom>
                    <a:noFill/>
                    <a:ln>
                      <a:noFill/>
                    </a:ln>
                  </pic:spPr>
                </pic:pic>
              </a:graphicData>
            </a:graphic>
          </wp:inline>
        </w:drawing>
      </w:r>
    </w:p>
    <w:p w:rsidR="001A31F0" w:rsidRDefault="00D41EDA" w:rsidP="00217CA4">
      <w:pPr>
        <w:spacing w:after="0" w:line="240" w:lineRule="auto"/>
        <w:ind w:firstLine="708"/>
        <w:jc w:val="both"/>
        <w:rPr>
          <w:rFonts w:ascii="Times New Roman" w:eastAsia="Times New Roman" w:hAnsi="Times New Roman" w:cs="Times New Roman"/>
          <w:sz w:val="28"/>
          <w:szCs w:val="28"/>
          <w:lang w:eastAsia="ru-RU"/>
        </w:rPr>
      </w:pPr>
      <w:r w:rsidRPr="00D41EDA">
        <w:rPr>
          <w:rFonts w:ascii="Times New Roman" w:eastAsia="Times New Roman" w:hAnsi="Times New Roman" w:cs="Times New Roman"/>
          <w:sz w:val="28"/>
          <w:szCs w:val="28"/>
          <w:lang w:eastAsia="ru-RU"/>
        </w:rPr>
        <w:lastRenderedPageBreak/>
        <w:t xml:space="preserve">Организация волонтеров будет успешно существовать только тогда, когда все добровольцы имеют нравственность и духовность. Они несут добро не только на словах, но и на деле, совершая хорошие поступки и помогая нуждающимся людям. </w:t>
      </w:r>
    </w:p>
    <w:p w:rsidR="001A31F0" w:rsidRDefault="00D41EDA" w:rsidP="00217CA4">
      <w:pPr>
        <w:spacing w:after="0" w:line="240" w:lineRule="auto"/>
        <w:ind w:firstLine="708"/>
        <w:jc w:val="both"/>
        <w:rPr>
          <w:rFonts w:ascii="Times New Roman" w:eastAsia="Times New Roman" w:hAnsi="Times New Roman" w:cs="Times New Roman"/>
          <w:sz w:val="28"/>
          <w:szCs w:val="28"/>
          <w:lang w:eastAsia="ru-RU"/>
        </w:rPr>
      </w:pPr>
      <w:r w:rsidRPr="00D41EDA">
        <w:rPr>
          <w:rFonts w:ascii="Times New Roman" w:eastAsia="Times New Roman" w:hAnsi="Times New Roman" w:cs="Times New Roman"/>
          <w:sz w:val="28"/>
          <w:szCs w:val="28"/>
          <w:lang w:eastAsia="ru-RU"/>
        </w:rPr>
        <w:t>Добровольцы хотят жить и заряжают этой энергией окружающих. Всемирная декларация добровольцев говорит о том, что настоящий волонтер должен быть примером нравственности, толерантности, бескорыстия и уметь сотрудничать.</w:t>
      </w:r>
    </w:p>
    <w:p w:rsidR="001A31F0" w:rsidRPr="00217CA4" w:rsidRDefault="00D41EDA" w:rsidP="00217CA4">
      <w:pPr>
        <w:spacing w:after="0" w:line="240" w:lineRule="auto"/>
        <w:ind w:firstLine="708"/>
        <w:jc w:val="both"/>
        <w:rPr>
          <w:rFonts w:ascii="Times New Roman" w:eastAsia="Times New Roman" w:hAnsi="Times New Roman" w:cs="Times New Roman"/>
          <w:sz w:val="28"/>
          <w:szCs w:val="28"/>
          <w:lang w:eastAsia="ru-RU"/>
        </w:rPr>
      </w:pPr>
      <w:r w:rsidRPr="00D41EDA">
        <w:rPr>
          <w:rFonts w:ascii="Times New Roman" w:eastAsia="Times New Roman" w:hAnsi="Times New Roman" w:cs="Times New Roman"/>
          <w:sz w:val="28"/>
          <w:szCs w:val="28"/>
          <w:lang w:eastAsia="ru-RU"/>
        </w:rPr>
        <w:t xml:space="preserve"> Помогая людям, добровольцы обретают душевное равновесие и покой, внутренний дискомфорт покидает их. Это ощущение настолько притягательно и приятно, что человек хочет ощутить его еще раз и снова помогает нуждающимся. Общественная деятельность не только приносит духовную эйфорию, но помогает почувствовать себя необходимым и полезным для мира. </w:t>
      </w:r>
    </w:p>
    <w:p w:rsidR="008410B7" w:rsidRDefault="00D41EDA" w:rsidP="001A31F0">
      <w:pPr>
        <w:spacing w:line="240" w:lineRule="auto"/>
        <w:jc w:val="both"/>
        <w:rPr>
          <w:rFonts w:ascii="Times New Roman" w:eastAsia="Times New Roman" w:hAnsi="Times New Roman" w:cs="Times New Roman"/>
          <w:sz w:val="28"/>
          <w:szCs w:val="28"/>
          <w:lang w:eastAsia="ru-RU"/>
        </w:rPr>
      </w:pPr>
      <w:r w:rsidRPr="00D41EDA">
        <w:rPr>
          <w:rFonts w:ascii="Times New Roman" w:eastAsia="Times New Roman" w:hAnsi="Times New Roman" w:cs="Times New Roman"/>
          <w:sz w:val="24"/>
          <w:szCs w:val="24"/>
          <w:lang w:eastAsia="ru-RU"/>
        </w:rPr>
        <w:t xml:space="preserve"> </w:t>
      </w:r>
      <w:r w:rsidRPr="00217CA4">
        <w:rPr>
          <w:rFonts w:ascii="Times New Roman" w:eastAsia="Times New Roman" w:hAnsi="Times New Roman" w:cs="Times New Roman"/>
          <w:b/>
          <w:color w:val="0070C0"/>
          <w:sz w:val="28"/>
          <w:szCs w:val="28"/>
          <w:lang w:eastAsia="ru-RU"/>
        </w:rPr>
        <w:t>Почему становятся волонтерами?</w:t>
      </w:r>
      <w:r w:rsidRPr="00D41EDA">
        <w:rPr>
          <w:rFonts w:ascii="Times New Roman" w:eastAsia="Times New Roman" w:hAnsi="Times New Roman" w:cs="Times New Roman"/>
          <w:sz w:val="24"/>
          <w:szCs w:val="24"/>
          <w:lang w:eastAsia="ru-RU"/>
        </w:rPr>
        <w:t xml:space="preserve"> </w:t>
      </w:r>
      <w:r w:rsidRPr="00217CA4">
        <w:rPr>
          <w:rFonts w:ascii="Times New Roman" w:eastAsia="Times New Roman" w:hAnsi="Times New Roman" w:cs="Times New Roman"/>
          <w:sz w:val="28"/>
          <w:szCs w:val="28"/>
          <w:lang w:eastAsia="ru-RU"/>
        </w:rPr>
        <w:t xml:space="preserve">Многочисленные исследования помогли определить основные причины, которые побуждают людей заниматься общественными делами на бесплатных основаниях. Осознание собственной значимости. Часто бывает так, что на своей обычной работе </w:t>
      </w:r>
      <w:r w:rsidR="001A31F0" w:rsidRPr="00217CA4">
        <w:rPr>
          <w:rFonts w:ascii="Times New Roman" w:eastAsia="Times New Roman" w:hAnsi="Times New Roman" w:cs="Times New Roman"/>
          <w:sz w:val="28"/>
          <w:szCs w:val="28"/>
          <w:lang w:eastAsia="ru-RU"/>
        </w:rPr>
        <w:t xml:space="preserve">люди </w:t>
      </w:r>
      <w:r w:rsidR="001A31F0" w:rsidRPr="00217CA4">
        <w:rPr>
          <w:rFonts w:ascii="Times New Roman" w:eastAsia="Times New Roman" w:hAnsi="Times New Roman" w:cs="Times New Roman"/>
          <w:sz w:val="28"/>
          <w:szCs w:val="28"/>
          <w:lang w:eastAsia="ru-RU"/>
        </w:rPr>
        <w:lastRenderedPageBreak/>
        <w:t>ощущают</w:t>
      </w:r>
      <w:r w:rsidRPr="00217CA4">
        <w:rPr>
          <w:rFonts w:ascii="Times New Roman" w:eastAsia="Times New Roman" w:hAnsi="Times New Roman" w:cs="Times New Roman"/>
          <w:sz w:val="28"/>
          <w:szCs w:val="28"/>
          <w:lang w:eastAsia="ru-RU"/>
        </w:rPr>
        <w:t xml:space="preserve"> себя</w:t>
      </w:r>
      <w:r w:rsidR="001A31F0">
        <w:rPr>
          <w:rFonts w:ascii="Times New Roman" w:eastAsia="Times New Roman" w:hAnsi="Times New Roman" w:cs="Times New Roman"/>
          <w:sz w:val="28"/>
          <w:szCs w:val="28"/>
          <w:lang w:eastAsia="ru-RU"/>
        </w:rPr>
        <w:t xml:space="preserve"> полностью</w:t>
      </w:r>
      <w:r w:rsidRPr="00217CA4">
        <w:rPr>
          <w:rFonts w:ascii="Times New Roman" w:eastAsia="Times New Roman" w:hAnsi="Times New Roman" w:cs="Times New Roman"/>
          <w:sz w:val="28"/>
          <w:szCs w:val="28"/>
          <w:lang w:eastAsia="ru-RU"/>
        </w:rPr>
        <w:t xml:space="preserve"> востребованными. Они выполняют </w:t>
      </w:r>
      <w:r w:rsidR="001A31F0">
        <w:rPr>
          <w:rFonts w:ascii="Times New Roman" w:eastAsia="Times New Roman" w:hAnsi="Times New Roman" w:cs="Times New Roman"/>
          <w:sz w:val="28"/>
          <w:szCs w:val="28"/>
          <w:lang w:eastAsia="ru-RU"/>
        </w:rPr>
        <w:t xml:space="preserve">  свои </w:t>
      </w:r>
      <w:r w:rsidRPr="00217CA4">
        <w:rPr>
          <w:rFonts w:ascii="Times New Roman" w:eastAsia="Times New Roman" w:hAnsi="Times New Roman" w:cs="Times New Roman"/>
          <w:sz w:val="28"/>
          <w:szCs w:val="28"/>
          <w:lang w:eastAsia="ru-RU"/>
        </w:rPr>
        <w:t xml:space="preserve">должностные обязанности, но </w:t>
      </w:r>
      <w:r w:rsidR="001A31F0">
        <w:rPr>
          <w:rFonts w:ascii="Times New Roman" w:eastAsia="Times New Roman" w:hAnsi="Times New Roman" w:cs="Times New Roman"/>
          <w:sz w:val="28"/>
          <w:szCs w:val="28"/>
          <w:lang w:eastAsia="ru-RU"/>
        </w:rPr>
        <w:t xml:space="preserve">не всегда </w:t>
      </w:r>
      <w:r w:rsidRPr="00217CA4">
        <w:rPr>
          <w:rFonts w:ascii="Times New Roman" w:eastAsia="Times New Roman" w:hAnsi="Times New Roman" w:cs="Times New Roman"/>
          <w:sz w:val="28"/>
          <w:szCs w:val="28"/>
          <w:lang w:eastAsia="ru-RU"/>
        </w:rPr>
        <w:t>удовлетворен</w:t>
      </w:r>
      <w:r w:rsidR="001A31F0">
        <w:rPr>
          <w:rFonts w:ascii="Times New Roman" w:eastAsia="Times New Roman" w:hAnsi="Times New Roman" w:cs="Times New Roman"/>
          <w:sz w:val="28"/>
          <w:szCs w:val="28"/>
          <w:lang w:eastAsia="ru-RU"/>
        </w:rPr>
        <w:t>ы своей деятельностью</w:t>
      </w:r>
      <w:r w:rsidR="008410B7">
        <w:rPr>
          <w:rFonts w:ascii="Times New Roman" w:eastAsia="Times New Roman" w:hAnsi="Times New Roman" w:cs="Times New Roman"/>
          <w:sz w:val="28"/>
          <w:szCs w:val="28"/>
          <w:lang w:eastAsia="ru-RU"/>
        </w:rPr>
        <w:t>, а поменять</w:t>
      </w:r>
      <w:r w:rsidRPr="00217CA4">
        <w:rPr>
          <w:rFonts w:ascii="Times New Roman" w:eastAsia="Times New Roman" w:hAnsi="Times New Roman" w:cs="Times New Roman"/>
          <w:sz w:val="28"/>
          <w:szCs w:val="28"/>
          <w:lang w:eastAsia="ru-RU"/>
        </w:rPr>
        <w:t xml:space="preserve"> </w:t>
      </w:r>
      <w:r w:rsidR="008410B7">
        <w:rPr>
          <w:rFonts w:ascii="Times New Roman" w:eastAsia="Times New Roman" w:hAnsi="Times New Roman" w:cs="Times New Roman"/>
          <w:sz w:val="28"/>
          <w:szCs w:val="28"/>
          <w:lang w:eastAsia="ru-RU"/>
        </w:rPr>
        <w:t>свою</w:t>
      </w:r>
      <w:r w:rsidRPr="00217CA4">
        <w:rPr>
          <w:rFonts w:ascii="Times New Roman" w:eastAsia="Times New Roman" w:hAnsi="Times New Roman" w:cs="Times New Roman"/>
          <w:sz w:val="28"/>
          <w:szCs w:val="28"/>
          <w:lang w:eastAsia="ru-RU"/>
        </w:rPr>
        <w:t xml:space="preserve"> работу не всегда представляется возможным, поэтому люди ищут себя в других сферах. Помощь нуждающимся позволяет ощутить свою полезность, что вызывает приятные эмоции и повышает внутреннюю уверенность в собственных силах. Новые горизонты для общения. Подобная работа помогает людям найти новых знакомых, друзей и удовлетворить свои потребности в общении. Добровольчество является прекрасной возможностью усовершенствовать навыки общения и избавиться от чрезмерной застенчивости. </w:t>
      </w:r>
      <w:r w:rsidR="008410B7">
        <w:rPr>
          <w:noProof/>
          <w:lang w:eastAsia="ru-RU"/>
        </w:rPr>
        <w:drawing>
          <wp:inline distT="0" distB="0" distL="0" distR="0">
            <wp:extent cx="3022600" cy="1152525"/>
            <wp:effectExtent l="0" t="0" r="0" b="0"/>
            <wp:docPr id="8" name="Рисунок 8" descr="&amp;pcy;&amp;ocy;&amp;mcy;&amp;ocy;&amp;shchcy;&amp;softcy; &amp;vcy;&amp;ocy;&amp;lcy;&amp;ocy;&amp;ncy;&amp;tcy;&amp;iecy;&amp;rcy;&amp;ocy;&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pcy;&amp;ocy;&amp;mcy;&amp;ocy;&amp;shchcy;&amp;softcy; &amp;vcy;&amp;ocy;&amp;lcy;&amp;ocy;&amp;ncy;&amp;tcy;&amp;iecy;&amp;rcy;&amp;ocy;&amp;vc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2839" cy="1160242"/>
                    </a:xfrm>
                    <a:prstGeom prst="rect">
                      <a:avLst/>
                    </a:prstGeom>
                    <a:noFill/>
                    <a:ln>
                      <a:noFill/>
                    </a:ln>
                  </pic:spPr>
                </pic:pic>
              </a:graphicData>
            </a:graphic>
          </wp:inline>
        </w:drawing>
      </w:r>
    </w:p>
    <w:p w:rsidR="00D41EDA" w:rsidRPr="00217CA4" w:rsidRDefault="00D41EDA" w:rsidP="00217CA4">
      <w:pPr>
        <w:jc w:val="both"/>
        <w:rPr>
          <w:rFonts w:ascii="Times New Roman" w:eastAsia="Times New Roman" w:hAnsi="Times New Roman" w:cs="Times New Roman"/>
          <w:sz w:val="28"/>
          <w:szCs w:val="28"/>
          <w:lang w:eastAsia="ru-RU"/>
        </w:rPr>
      </w:pPr>
      <w:r w:rsidRPr="001A31F0">
        <w:rPr>
          <w:rFonts w:ascii="Times New Roman" w:eastAsia="Times New Roman" w:hAnsi="Times New Roman" w:cs="Times New Roman"/>
          <w:b/>
          <w:color w:val="0070C0"/>
          <w:sz w:val="28"/>
          <w:szCs w:val="28"/>
          <w:lang w:eastAsia="ru-RU"/>
        </w:rPr>
        <w:t>Карьерный рост.</w:t>
      </w:r>
      <w:r w:rsidRPr="00217CA4">
        <w:rPr>
          <w:rFonts w:ascii="Times New Roman" w:eastAsia="Times New Roman" w:hAnsi="Times New Roman" w:cs="Times New Roman"/>
          <w:sz w:val="28"/>
          <w:szCs w:val="28"/>
          <w:lang w:eastAsia="ru-RU"/>
        </w:rPr>
        <w:t xml:space="preserve"> Для таких будущих специалистов, как психологи или социологи, волонтерство является наиболее приемлемым способом получить определенные навыки или усовершенствовать уже имеющиеся. </w:t>
      </w:r>
    </w:p>
    <w:p w:rsidR="00B231E5" w:rsidRPr="00B231E5" w:rsidRDefault="00202581" w:rsidP="00B231E5">
      <w:pPr>
        <w:spacing w:after="0" w:line="240" w:lineRule="auto"/>
        <w:jc w:val="center"/>
        <w:rPr>
          <w:rFonts w:ascii="Times New Roman" w:eastAsia="Times New Roman" w:hAnsi="Times New Roman" w:cs="Times New Roman"/>
          <w:b/>
          <w:sz w:val="32"/>
          <w:szCs w:val="32"/>
          <w:lang w:eastAsia="ru-RU"/>
        </w:rPr>
      </w:pPr>
      <w:r w:rsidRPr="00B231E5">
        <w:rPr>
          <w:rFonts w:ascii="Times New Roman" w:eastAsia="Times New Roman" w:hAnsi="Times New Roman" w:cs="Times New Roman"/>
          <w:b/>
          <w:color w:val="0070C0"/>
          <w:sz w:val="32"/>
          <w:szCs w:val="32"/>
          <w:lang w:eastAsia="ru-RU"/>
        </w:rPr>
        <w:lastRenderedPageBreak/>
        <w:t>С чего начать</w:t>
      </w:r>
      <w:r w:rsidR="006379B9">
        <w:rPr>
          <w:rFonts w:ascii="Times New Roman" w:eastAsia="Times New Roman" w:hAnsi="Times New Roman" w:cs="Times New Roman"/>
          <w:b/>
          <w:color w:val="0070C0"/>
          <w:sz w:val="32"/>
          <w:szCs w:val="32"/>
          <w:lang w:eastAsia="ru-RU"/>
        </w:rPr>
        <w:t>, чтобы</w:t>
      </w:r>
      <w:r w:rsidRPr="00B231E5">
        <w:rPr>
          <w:rFonts w:ascii="Times New Roman" w:eastAsia="Times New Roman" w:hAnsi="Times New Roman" w:cs="Times New Roman"/>
          <w:b/>
          <w:color w:val="0070C0"/>
          <w:sz w:val="32"/>
          <w:szCs w:val="32"/>
          <w:lang w:eastAsia="ru-RU"/>
        </w:rPr>
        <w:t xml:space="preserve"> помо</w:t>
      </w:r>
      <w:r w:rsidR="006379B9">
        <w:rPr>
          <w:rFonts w:ascii="Times New Roman" w:eastAsia="Times New Roman" w:hAnsi="Times New Roman" w:cs="Times New Roman"/>
          <w:b/>
          <w:color w:val="0070C0"/>
          <w:sz w:val="32"/>
          <w:szCs w:val="32"/>
          <w:lang w:eastAsia="ru-RU"/>
        </w:rPr>
        <w:t>ч</w:t>
      </w:r>
      <w:r w:rsidRPr="00B231E5">
        <w:rPr>
          <w:rFonts w:ascii="Times New Roman" w:eastAsia="Times New Roman" w:hAnsi="Times New Roman" w:cs="Times New Roman"/>
          <w:b/>
          <w:color w:val="0070C0"/>
          <w:sz w:val="32"/>
          <w:szCs w:val="32"/>
          <w:lang w:eastAsia="ru-RU"/>
        </w:rPr>
        <w:t>ь людям?</w:t>
      </w:r>
    </w:p>
    <w:p w:rsidR="00B231E5" w:rsidRDefault="00B231E5" w:rsidP="00D47725">
      <w:pPr>
        <w:spacing w:after="0" w:line="240" w:lineRule="auto"/>
        <w:jc w:val="both"/>
        <w:rPr>
          <w:rFonts w:ascii="Times New Roman" w:eastAsia="Times New Roman" w:hAnsi="Times New Roman" w:cs="Times New Roman"/>
          <w:b/>
          <w:sz w:val="28"/>
          <w:szCs w:val="28"/>
          <w:lang w:eastAsia="ru-RU"/>
        </w:rPr>
      </w:pPr>
    </w:p>
    <w:p w:rsidR="00D47725" w:rsidRDefault="00202581" w:rsidP="00B231E5">
      <w:pPr>
        <w:spacing w:after="0" w:line="240" w:lineRule="auto"/>
        <w:ind w:firstLine="708"/>
        <w:jc w:val="both"/>
        <w:rPr>
          <w:rFonts w:ascii="Times New Roman" w:eastAsia="Times New Roman" w:hAnsi="Times New Roman" w:cs="Times New Roman"/>
          <w:sz w:val="28"/>
          <w:szCs w:val="28"/>
          <w:lang w:eastAsia="ru-RU"/>
        </w:rPr>
      </w:pPr>
      <w:r w:rsidRPr="008410B7">
        <w:rPr>
          <w:rFonts w:ascii="Times New Roman" w:eastAsia="Times New Roman" w:hAnsi="Times New Roman" w:cs="Times New Roman"/>
          <w:sz w:val="28"/>
          <w:szCs w:val="28"/>
          <w:lang w:eastAsia="ru-RU"/>
        </w:rPr>
        <w:t>Можно совершать добрые дела самостоятельно, но целесообразнее стать участником какой-нибудь некоммерческой организации. Выбрать ее не так уж просто, поэтому стоит запастись терпением.</w:t>
      </w:r>
    </w:p>
    <w:p w:rsidR="00B231E5" w:rsidRDefault="00B231E5" w:rsidP="00D47725">
      <w:pPr>
        <w:spacing w:after="0" w:line="240" w:lineRule="auto"/>
        <w:jc w:val="both"/>
        <w:rPr>
          <w:rFonts w:ascii="Times New Roman" w:eastAsia="Times New Roman" w:hAnsi="Times New Roman" w:cs="Times New Roman"/>
          <w:sz w:val="28"/>
          <w:szCs w:val="28"/>
          <w:lang w:eastAsia="ru-RU"/>
        </w:rPr>
      </w:pPr>
    </w:p>
    <w:p w:rsidR="00B231E5" w:rsidRDefault="00B231E5" w:rsidP="00D47725">
      <w:pPr>
        <w:spacing w:after="0" w:line="240" w:lineRule="auto"/>
        <w:jc w:val="both"/>
        <w:rPr>
          <w:rFonts w:ascii="Times New Roman" w:eastAsia="Times New Roman" w:hAnsi="Times New Roman" w:cs="Times New Roman"/>
          <w:sz w:val="28"/>
          <w:szCs w:val="28"/>
          <w:lang w:eastAsia="ru-RU"/>
        </w:rPr>
      </w:pPr>
      <w:r>
        <w:rPr>
          <w:noProof/>
          <w:lang w:eastAsia="ru-RU"/>
        </w:rPr>
        <w:drawing>
          <wp:inline distT="0" distB="0" distL="0" distR="0" wp14:anchorId="5AE22EBA" wp14:editId="32278C2F">
            <wp:extent cx="3023870" cy="2171700"/>
            <wp:effectExtent l="0" t="0" r="0" b="0"/>
            <wp:docPr id="13" name="Рисунок 13" descr="https://im0-tub-ru.yandex.net/i?id=5ec3ae0418ccd0475baae295b444bc46&amp;n=33&amp;h=215&amp;w=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0-tub-ru.yandex.net/i?id=5ec3ae0418ccd0475baae295b444bc46&amp;n=33&amp;h=215&amp;w=3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3870" cy="2171700"/>
                    </a:xfrm>
                    <a:prstGeom prst="rect">
                      <a:avLst/>
                    </a:prstGeom>
                    <a:noFill/>
                    <a:ln>
                      <a:noFill/>
                    </a:ln>
                  </pic:spPr>
                </pic:pic>
              </a:graphicData>
            </a:graphic>
          </wp:inline>
        </w:drawing>
      </w:r>
    </w:p>
    <w:p w:rsidR="00B231E5" w:rsidRDefault="00B231E5" w:rsidP="00D47725">
      <w:pPr>
        <w:spacing w:after="0" w:line="240" w:lineRule="auto"/>
        <w:jc w:val="both"/>
        <w:rPr>
          <w:rFonts w:ascii="Times New Roman" w:eastAsia="Times New Roman" w:hAnsi="Times New Roman" w:cs="Times New Roman"/>
          <w:sz w:val="28"/>
          <w:szCs w:val="28"/>
          <w:lang w:eastAsia="ru-RU"/>
        </w:rPr>
      </w:pPr>
    </w:p>
    <w:p w:rsidR="001A31F0" w:rsidRDefault="001A31F0" w:rsidP="00D47725">
      <w:pPr>
        <w:ind w:firstLine="708"/>
        <w:jc w:val="both"/>
        <w:rPr>
          <w:rFonts w:ascii="Times New Roman" w:eastAsia="Times New Roman" w:hAnsi="Times New Roman" w:cs="Times New Roman"/>
          <w:sz w:val="24"/>
          <w:szCs w:val="24"/>
          <w:lang w:eastAsia="ru-RU"/>
        </w:rPr>
      </w:pPr>
      <w:r w:rsidRPr="001A31F0">
        <w:rPr>
          <w:rFonts w:ascii="Times New Roman" w:eastAsia="Times New Roman" w:hAnsi="Times New Roman" w:cs="Times New Roman"/>
          <w:sz w:val="28"/>
          <w:szCs w:val="28"/>
          <w:lang w:eastAsia="ru-RU"/>
        </w:rPr>
        <w:t>Не стоит переоценивать свои возможности. Зачастую, начиная помогать людям, добровольцы готовы свернуть горы или спасти мир. Но такой настрой не очень продуктивный, так как бесплатная работа не должна мешать зарабатывать деньги. Чтобы энтузиазм не пропал со временем, нужно правильно оценивать собственные силы.</w:t>
      </w:r>
    </w:p>
    <w:p w:rsidR="000424FB" w:rsidRPr="000424FB" w:rsidRDefault="00C025F1" w:rsidP="000424FB">
      <w:pPr>
        <w:spacing w:after="0" w:line="240" w:lineRule="auto"/>
        <w:ind w:firstLine="1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В нашем филиале осуществляет свою деятельность социальная программа волонтерского движения</w:t>
      </w:r>
    </w:p>
    <w:p w:rsidR="001A31F0" w:rsidRDefault="000424FB" w:rsidP="000424FB">
      <w:pPr>
        <w:spacing w:after="0" w:line="240" w:lineRule="auto"/>
        <w:ind w:firstLine="708"/>
        <w:rPr>
          <w:rFonts w:ascii="Times New Roman" w:eastAsia="Times New Roman" w:hAnsi="Times New Roman" w:cs="Times New Roman"/>
          <w:b/>
          <w:color w:val="0070C0"/>
          <w:sz w:val="28"/>
          <w:szCs w:val="28"/>
          <w:lang w:eastAsia="ru-RU"/>
        </w:rPr>
      </w:pPr>
      <w:r>
        <w:rPr>
          <w:rFonts w:ascii="Times New Roman" w:eastAsia="Times New Roman" w:hAnsi="Times New Roman" w:cs="Times New Roman"/>
          <w:sz w:val="28"/>
          <w:szCs w:val="28"/>
          <w:lang w:eastAsia="ru-RU"/>
        </w:rPr>
        <w:t xml:space="preserve">     </w:t>
      </w:r>
      <w:r w:rsidR="00C025F1">
        <w:rPr>
          <w:rFonts w:ascii="Times New Roman" w:eastAsia="Times New Roman" w:hAnsi="Times New Roman" w:cs="Times New Roman"/>
          <w:b/>
          <w:color w:val="0070C0"/>
          <w:sz w:val="28"/>
          <w:szCs w:val="28"/>
          <w:lang w:eastAsia="ru-RU"/>
        </w:rPr>
        <w:t>«Время выбрало нас»</w:t>
      </w:r>
    </w:p>
    <w:p w:rsidR="000424FB" w:rsidRPr="000424FB" w:rsidRDefault="000424FB" w:rsidP="000424FB">
      <w:pPr>
        <w:spacing w:after="0" w:line="240" w:lineRule="auto"/>
        <w:ind w:firstLine="708"/>
        <w:rPr>
          <w:rFonts w:ascii="Times New Roman" w:eastAsia="Times New Roman" w:hAnsi="Times New Roman" w:cs="Times New Roman"/>
          <w:b/>
          <w:color w:val="0070C0"/>
          <w:sz w:val="28"/>
          <w:szCs w:val="28"/>
          <w:lang w:eastAsia="ru-RU"/>
        </w:rPr>
      </w:pPr>
    </w:p>
    <w:p w:rsidR="000424FB" w:rsidRPr="000424FB" w:rsidRDefault="000424FB" w:rsidP="000424FB">
      <w:pPr>
        <w:spacing w:after="0" w:line="240" w:lineRule="auto"/>
        <w:jc w:val="center"/>
        <w:rPr>
          <w:rFonts w:ascii="Times New Roman" w:hAnsi="Times New Roman" w:cs="Times New Roman"/>
          <w:b/>
          <w:color w:val="00B050"/>
          <w:sz w:val="28"/>
          <w:szCs w:val="28"/>
        </w:rPr>
      </w:pPr>
      <w:r w:rsidRPr="000424FB">
        <w:rPr>
          <w:rFonts w:ascii="Times New Roman" w:hAnsi="Times New Roman" w:cs="Times New Roman"/>
          <w:b/>
          <w:color w:val="00B050"/>
          <w:sz w:val="28"/>
          <w:szCs w:val="28"/>
        </w:rPr>
        <w:t>Чтобы связаться с волонтёрами</w:t>
      </w:r>
    </w:p>
    <w:p w:rsidR="00D47725" w:rsidRPr="000424FB" w:rsidRDefault="00217CA4" w:rsidP="000424FB">
      <w:pPr>
        <w:jc w:val="center"/>
        <w:rPr>
          <w:rFonts w:ascii="Times New Roman" w:hAnsi="Times New Roman" w:cs="Times New Roman"/>
          <w:b/>
          <w:color w:val="00B050"/>
          <w:sz w:val="28"/>
          <w:szCs w:val="28"/>
        </w:rPr>
      </w:pPr>
      <w:r w:rsidRPr="000424FB">
        <w:rPr>
          <w:rFonts w:ascii="Times New Roman" w:hAnsi="Times New Roman" w:cs="Times New Roman"/>
          <w:b/>
          <w:color w:val="00B050"/>
          <w:sz w:val="28"/>
          <w:szCs w:val="28"/>
        </w:rPr>
        <w:t>Вы можете обратиться к нам:</w:t>
      </w:r>
    </w:p>
    <w:p w:rsidR="000425B2" w:rsidRDefault="000425B2" w:rsidP="000425B2">
      <w:pPr>
        <w:spacing w:after="0" w:line="240" w:lineRule="auto"/>
        <w:jc w:val="center"/>
        <w:rPr>
          <w:rFonts w:ascii="Times New Roman" w:hAnsi="Times New Roman" w:cs="Times New Roman"/>
          <w:b/>
          <w:sz w:val="28"/>
          <w:szCs w:val="28"/>
        </w:rPr>
      </w:pPr>
    </w:p>
    <w:p w:rsidR="000425B2" w:rsidRPr="000425B2" w:rsidRDefault="00480476" w:rsidP="000425B2">
      <w:pPr>
        <w:spacing w:after="0" w:line="240" w:lineRule="auto"/>
        <w:jc w:val="center"/>
        <w:rPr>
          <w:rFonts w:ascii="Times New Roman" w:hAnsi="Times New Roman" w:cs="Times New Roman"/>
          <w:b/>
          <w:sz w:val="28"/>
          <w:szCs w:val="28"/>
        </w:rPr>
      </w:pPr>
      <w:r w:rsidRPr="000425B2">
        <w:rPr>
          <w:rFonts w:ascii="Times New Roman" w:hAnsi="Times New Roman" w:cs="Times New Roman"/>
          <w:b/>
          <w:sz w:val="28"/>
          <w:szCs w:val="28"/>
        </w:rPr>
        <w:t>В</w:t>
      </w:r>
      <w:r>
        <w:rPr>
          <w:rFonts w:ascii="Times New Roman" w:hAnsi="Times New Roman" w:cs="Times New Roman"/>
          <w:b/>
          <w:sz w:val="28"/>
          <w:szCs w:val="28"/>
        </w:rPr>
        <w:t xml:space="preserve"> </w:t>
      </w:r>
      <w:r w:rsidR="000425B2">
        <w:rPr>
          <w:rFonts w:ascii="Times New Roman" w:hAnsi="Times New Roman" w:cs="Times New Roman"/>
          <w:b/>
          <w:sz w:val="28"/>
          <w:szCs w:val="28"/>
        </w:rPr>
        <w:t>КГАУСО «ПЦСОН»</w:t>
      </w:r>
    </w:p>
    <w:p w:rsidR="000425B2" w:rsidRDefault="000425B2" w:rsidP="00217CA4">
      <w:pPr>
        <w:spacing w:line="240" w:lineRule="auto"/>
        <w:jc w:val="center"/>
        <w:rPr>
          <w:rFonts w:ascii="Times New Roman" w:hAnsi="Times New Roman" w:cs="Times New Roman"/>
          <w:b/>
          <w:color w:val="0070C0"/>
          <w:sz w:val="28"/>
          <w:szCs w:val="28"/>
        </w:rPr>
      </w:pPr>
    </w:p>
    <w:p w:rsidR="00217CA4" w:rsidRPr="000424FB" w:rsidRDefault="00342716" w:rsidP="00217CA4">
      <w:pPr>
        <w:spacing w:line="240" w:lineRule="auto"/>
        <w:jc w:val="center"/>
        <w:rPr>
          <w:rFonts w:ascii="Times New Roman" w:hAnsi="Times New Roman" w:cs="Times New Roman"/>
          <w:b/>
          <w:color w:val="0070C0"/>
          <w:sz w:val="28"/>
          <w:szCs w:val="28"/>
        </w:rPr>
      </w:pPr>
      <w:r>
        <w:rPr>
          <w:rFonts w:ascii="Times New Roman" w:hAnsi="Times New Roman" w:cs="Times New Roman"/>
          <w:b/>
          <w:color w:val="0070C0"/>
          <w:sz w:val="28"/>
          <w:szCs w:val="28"/>
        </w:rPr>
        <w:t xml:space="preserve">По всем </w:t>
      </w:r>
      <w:r w:rsidR="004203D6">
        <w:rPr>
          <w:rFonts w:ascii="Times New Roman" w:hAnsi="Times New Roman" w:cs="Times New Roman"/>
          <w:b/>
          <w:color w:val="0070C0"/>
          <w:sz w:val="28"/>
          <w:szCs w:val="28"/>
        </w:rPr>
        <w:t>вопросам обращаться</w:t>
      </w:r>
      <w:r w:rsidR="00217CA4" w:rsidRPr="000424FB">
        <w:rPr>
          <w:rFonts w:ascii="Times New Roman" w:hAnsi="Times New Roman" w:cs="Times New Roman"/>
          <w:b/>
          <w:color w:val="0070C0"/>
          <w:sz w:val="28"/>
          <w:szCs w:val="28"/>
        </w:rPr>
        <w:t>:</w:t>
      </w:r>
    </w:p>
    <w:p w:rsidR="004203D6" w:rsidRDefault="004203D6" w:rsidP="000425B2">
      <w:pPr>
        <w:spacing w:after="0" w:line="240" w:lineRule="auto"/>
        <w:jc w:val="center"/>
        <w:rPr>
          <w:rFonts w:ascii="Times New Roman" w:hAnsi="Times New Roman" w:cs="Times New Roman"/>
          <w:b/>
          <w:bCs/>
          <w:sz w:val="28"/>
          <w:szCs w:val="28"/>
          <w:highlight w:val="yellow"/>
        </w:rPr>
      </w:pPr>
    </w:p>
    <w:p w:rsidR="000425B2" w:rsidRPr="004203D6" w:rsidRDefault="000425B2" w:rsidP="000425B2">
      <w:pPr>
        <w:spacing w:after="0" w:line="240" w:lineRule="auto"/>
        <w:jc w:val="center"/>
        <w:rPr>
          <w:rFonts w:ascii="Times New Roman" w:hAnsi="Times New Roman" w:cs="Times New Roman"/>
          <w:b/>
          <w:bCs/>
          <w:sz w:val="28"/>
          <w:szCs w:val="28"/>
        </w:rPr>
      </w:pPr>
      <w:r w:rsidRPr="004203D6">
        <w:rPr>
          <w:rFonts w:ascii="Times New Roman" w:hAnsi="Times New Roman" w:cs="Times New Roman"/>
          <w:b/>
          <w:bCs/>
          <w:sz w:val="28"/>
          <w:szCs w:val="28"/>
        </w:rPr>
        <w:t xml:space="preserve">г. </w:t>
      </w:r>
      <w:r w:rsidR="004203D6" w:rsidRPr="004203D6">
        <w:rPr>
          <w:rFonts w:ascii="Times New Roman" w:hAnsi="Times New Roman" w:cs="Times New Roman"/>
          <w:b/>
          <w:bCs/>
          <w:sz w:val="28"/>
          <w:szCs w:val="28"/>
        </w:rPr>
        <w:t>Владивосток</w:t>
      </w:r>
    </w:p>
    <w:p w:rsidR="000425B2" w:rsidRPr="004203D6" w:rsidRDefault="000425B2" w:rsidP="000425B2">
      <w:pPr>
        <w:spacing w:after="0" w:line="240" w:lineRule="auto"/>
        <w:jc w:val="center"/>
        <w:rPr>
          <w:rFonts w:ascii="Times New Roman" w:hAnsi="Times New Roman" w:cs="Times New Roman"/>
          <w:b/>
          <w:bCs/>
          <w:sz w:val="28"/>
          <w:szCs w:val="28"/>
        </w:rPr>
      </w:pPr>
      <w:r w:rsidRPr="004203D6">
        <w:rPr>
          <w:rFonts w:ascii="Times New Roman" w:hAnsi="Times New Roman" w:cs="Times New Roman"/>
          <w:b/>
          <w:bCs/>
          <w:sz w:val="28"/>
          <w:szCs w:val="28"/>
        </w:rPr>
        <w:t xml:space="preserve">ул. </w:t>
      </w:r>
      <w:r w:rsidR="004203D6" w:rsidRPr="004203D6">
        <w:rPr>
          <w:rFonts w:ascii="Times New Roman" w:hAnsi="Times New Roman" w:cs="Times New Roman"/>
          <w:b/>
          <w:bCs/>
          <w:sz w:val="28"/>
          <w:szCs w:val="28"/>
        </w:rPr>
        <w:t>Иртышская</w:t>
      </w:r>
      <w:r w:rsidRPr="004203D6">
        <w:rPr>
          <w:rFonts w:ascii="Times New Roman" w:hAnsi="Times New Roman" w:cs="Times New Roman"/>
          <w:b/>
          <w:bCs/>
          <w:sz w:val="28"/>
          <w:szCs w:val="28"/>
        </w:rPr>
        <w:t>, д</w:t>
      </w:r>
      <w:r w:rsidR="00D15958">
        <w:rPr>
          <w:rFonts w:ascii="Times New Roman" w:hAnsi="Times New Roman" w:cs="Times New Roman"/>
          <w:b/>
          <w:bCs/>
          <w:sz w:val="28"/>
          <w:szCs w:val="28"/>
        </w:rPr>
        <w:t>.</w:t>
      </w:r>
      <w:r w:rsidRPr="004203D6">
        <w:rPr>
          <w:rFonts w:ascii="Times New Roman" w:hAnsi="Times New Roman" w:cs="Times New Roman"/>
          <w:b/>
          <w:bCs/>
          <w:sz w:val="28"/>
          <w:szCs w:val="28"/>
        </w:rPr>
        <w:t xml:space="preserve"> </w:t>
      </w:r>
      <w:r w:rsidR="004203D6" w:rsidRPr="004203D6">
        <w:rPr>
          <w:rFonts w:ascii="Times New Roman" w:hAnsi="Times New Roman" w:cs="Times New Roman"/>
          <w:b/>
          <w:bCs/>
          <w:sz w:val="28"/>
          <w:szCs w:val="28"/>
        </w:rPr>
        <w:t>8</w:t>
      </w:r>
    </w:p>
    <w:p w:rsidR="000425B2" w:rsidRPr="004203D6" w:rsidRDefault="000425B2" w:rsidP="00B231E5">
      <w:pPr>
        <w:spacing w:after="0" w:line="240" w:lineRule="auto"/>
        <w:jc w:val="center"/>
        <w:rPr>
          <w:rFonts w:ascii="Times New Roman" w:hAnsi="Times New Roman" w:cs="Times New Roman"/>
          <w:b/>
          <w:color w:val="0070C0"/>
          <w:sz w:val="28"/>
          <w:szCs w:val="28"/>
        </w:rPr>
      </w:pPr>
    </w:p>
    <w:p w:rsidR="00C025F1" w:rsidRPr="000425B2" w:rsidRDefault="00217CA4" w:rsidP="00C025F1">
      <w:pPr>
        <w:spacing w:after="0" w:line="240" w:lineRule="auto"/>
        <w:jc w:val="center"/>
        <w:rPr>
          <w:rFonts w:ascii="Times New Roman" w:hAnsi="Times New Roman" w:cs="Times New Roman"/>
          <w:b/>
          <w:bCs/>
          <w:sz w:val="28"/>
          <w:szCs w:val="28"/>
        </w:rPr>
      </w:pPr>
      <w:r w:rsidRPr="004203D6">
        <w:rPr>
          <w:rFonts w:ascii="Times New Roman" w:hAnsi="Times New Roman" w:cs="Times New Roman"/>
          <w:b/>
          <w:color w:val="0070C0"/>
          <w:sz w:val="28"/>
          <w:szCs w:val="28"/>
        </w:rPr>
        <w:t>Наш телефон:</w:t>
      </w:r>
      <w:r w:rsidRPr="004203D6">
        <w:rPr>
          <w:rFonts w:ascii="Times New Roman" w:hAnsi="Times New Roman" w:cs="Times New Roman"/>
          <w:sz w:val="28"/>
          <w:szCs w:val="28"/>
        </w:rPr>
        <w:t xml:space="preserve"> </w:t>
      </w:r>
      <w:r w:rsidR="00C025F1" w:rsidRPr="004203D6">
        <w:rPr>
          <w:rFonts w:ascii="Times New Roman" w:hAnsi="Times New Roman" w:cs="Times New Roman"/>
          <w:b/>
          <w:bCs/>
          <w:sz w:val="28"/>
          <w:szCs w:val="28"/>
        </w:rPr>
        <w:t xml:space="preserve">(423) </w:t>
      </w:r>
      <w:r w:rsidR="004203D6" w:rsidRPr="004203D6">
        <w:rPr>
          <w:rFonts w:ascii="Times New Roman" w:hAnsi="Times New Roman" w:cs="Times New Roman"/>
          <w:b/>
          <w:bCs/>
          <w:sz w:val="28"/>
          <w:szCs w:val="28"/>
        </w:rPr>
        <w:t>260</w:t>
      </w:r>
      <w:r w:rsidR="00C025F1" w:rsidRPr="004203D6">
        <w:rPr>
          <w:rFonts w:ascii="Times New Roman" w:hAnsi="Times New Roman" w:cs="Times New Roman"/>
          <w:b/>
          <w:bCs/>
          <w:sz w:val="28"/>
          <w:szCs w:val="28"/>
        </w:rPr>
        <w:t>-</w:t>
      </w:r>
      <w:r w:rsidR="004203D6" w:rsidRPr="004203D6">
        <w:rPr>
          <w:rFonts w:ascii="Times New Roman" w:hAnsi="Times New Roman" w:cs="Times New Roman"/>
          <w:b/>
          <w:bCs/>
          <w:sz w:val="28"/>
          <w:szCs w:val="28"/>
        </w:rPr>
        <w:t>43</w:t>
      </w:r>
      <w:r w:rsidR="00C025F1" w:rsidRPr="004203D6">
        <w:rPr>
          <w:rFonts w:ascii="Times New Roman" w:hAnsi="Times New Roman" w:cs="Times New Roman"/>
          <w:b/>
          <w:bCs/>
          <w:sz w:val="28"/>
          <w:szCs w:val="28"/>
        </w:rPr>
        <w:t>-1</w:t>
      </w:r>
      <w:r w:rsidR="004203D6" w:rsidRPr="004203D6">
        <w:rPr>
          <w:rFonts w:ascii="Times New Roman" w:hAnsi="Times New Roman" w:cs="Times New Roman"/>
          <w:b/>
          <w:bCs/>
          <w:sz w:val="28"/>
          <w:szCs w:val="28"/>
        </w:rPr>
        <w:t>4</w:t>
      </w:r>
    </w:p>
    <w:p w:rsidR="00217CA4" w:rsidRPr="00D47725" w:rsidRDefault="00217CA4" w:rsidP="00B231E5">
      <w:pPr>
        <w:spacing w:after="0" w:line="240" w:lineRule="auto"/>
        <w:jc w:val="center"/>
        <w:rPr>
          <w:rFonts w:ascii="Times New Roman" w:hAnsi="Times New Roman" w:cs="Times New Roman"/>
          <w:sz w:val="28"/>
          <w:szCs w:val="28"/>
        </w:rPr>
      </w:pPr>
    </w:p>
    <w:p w:rsidR="00217CA4" w:rsidRPr="00D47725" w:rsidRDefault="00217CA4" w:rsidP="00B231E5">
      <w:pPr>
        <w:spacing w:after="0" w:line="240" w:lineRule="auto"/>
        <w:jc w:val="center"/>
        <w:rPr>
          <w:rFonts w:ascii="Times New Roman" w:hAnsi="Times New Roman" w:cs="Times New Roman"/>
          <w:b/>
          <w:sz w:val="28"/>
          <w:szCs w:val="28"/>
        </w:rPr>
      </w:pPr>
    </w:p>
    <w:p w:rsidR="00217CA4" w:rsidRPr="000424FB" w:rsidRDefault="00217CA4" w:rsidP="00B231E5">
      <w:pPr>
        <w:tabs>
          <w:tab w:val="left" w:pos="851"/>
        </w:tabs>
        <w:spacing w:after="0" w:line="240" w:lineRule="auto"/>
        <w:jc w:val="center"/>
        <w:rPr>
          <w:rFonts w:ascii="Times New Roman" w:hAnsi="Times New Roman" w:cs="Times New Roman"/>
          <w:b/>
          <w:color w:val="0070C0"/>
          <w:sz w:val="28"/>
          <w:szCs w:val="28"/>
        </w:rPr>
      </w:pPr>
      <w:r w:rsidRPr="000424FB">
        <w:rPr>
          <w:rFonts w:ascii="Times New Roman" w:hAnsi="Times New Roman" w:cs="Times New Roman"/>
          <w:b/>
          <w:color w:val="0070C0"/>
          <w:sz w:val="28"/>
          <w:szCs w:val="28"/>
        </w:rPr>
        <w:t>Режим работы:</w:t>
      </w:r>
    </w:p>
    <w:p w:rsidR="00217CA4" w:rsidRPr="00D47725" w:rsidRDefault="00217CA4" w:rsidP="00B231E5">
      <w:pPr>
        <w:spacing w:after="0" w:line="240" w:lineRule="auto"/>
        <w:jc w:val="center"/>
        <w:rPr>
          <w:rFonts w:ascii="Times New Roman" w:hAnsi="Times New Roman" w:cs="Times New Roman"/>
          <w:sz w:val="28"/>
          <w:szCs w:val="28"/>
        </w:rPr>
      </w:pPr>
      <w:r w:rsidRPr="00D47725">
        <w:rPr>
          <w:rFonts w:ascii="Times New Roman" w:hAnsi="Times New Roman" w:cs="Times New Roman"/>
          <w:sz w:val="28"/>
          <w:szCs w:val="28"/>
        </w:rPr>
        <w:t xml:space="preserve">Пн.- чт. </w:t>
      </w:r>
      <w:r w:rsidR="000424FB" w:rsidRPr="00D47725">
        <w:rPr>
          <w:rFonts w:ascii="Times New Roman" w:hAnsi="Times New Roman" w:cs="Times New Roman"/>
          <w:sz w:val="28"/>
          <w:szCs w:val="28"/>
        </w:rPr>
        <w:t>с 0</w:t>
      </w:r>
      <w:r w:rsidR="00C025F1">
        <w:rPr>
          <w:rFonts w:ascii="Times New Roman" w:hAnsi="Times New Roman" w:cs="Times New Roman"/>
          <w:sz w:val="28"/>
          <w:szCs w:val="28"/>
        </w:rPr>
        <w:t>8</w:t>
      </w:r>
      <w:r w:rsidR="000424FB" w:rsidRPr="00D47725">
        <w:rPr>
          <w:rFonts w:ascii="Times New Roman" w:hAnsi="Times New Roman" w:cs="Times New Roman"/>
          <w:sz w:val="28"/>
          <w:szCs w:val="28"/>
        </w:rPr>
        <w:t>.00</w:t>
      </w:r>
      <w:r w:rsidR="00B231E5">
        <w:rPr>
          <w:rFonts w:ascii="Times New Roman" w:hAnsi="Times New Roman" w:cs="Times New Roman"/>
          <w:sz w:val="28"/>
          <w:szCs w:val="28"/>
        </w:rPr>
        <w:t xml:space="preserve"> </w:t>
      </w:r>
      <w:r w:rsidRPr="00D47725">
        <w:rPr>
          <w:rFonts w:ascii="Times New Roman" w:hAnsi="Times New Roman" w:cs="Times New Roman"/>
          <w:sz w:val="28"/>
          <w:szCs w:val="28"/>
        </w:rPr>
        <w:t>-17.</w:t>
      </w:r>
      <w:r w:rsidR="00C025F1">
        <w:rPr>
          <w:rFonts w:ascii="Times New Roman" w:hAnsi="Times New Roman" w:cs="Times New Roman"/>
          <w:sz w:val="28"/>
          <w:szCs w:val="28"/>
        </w:rPr>
        <w:t>00</w:t>
      </w:r>
    </w:p>
    <w:p w:rsidR="00B231E5" w:rsidRDefault="00217CA4" w:rsidP="00B231E5">
      <w:pPr>
        <w:spacing w:after="0" w:line="240" w:lineRule="auto"/>
        <w:jc w:val="center"/>
        <w:rPr>
          <w:rFonts w:ascii="Times New Roman" w:hAnsi="Times New Roman" w:cs="Times New Roman"/>
          <w:sz w:val="28"/>
          <w:szCs w:val="28"/>
        </w:rPr>
      </w:pPr>
      <w:r w:rsidRPr="00D47725">
        <w:rPr>
          <w:rFonts w:ascii="Times New Roman" w:hAnsi="Times New Roman" w:cs="Times New Roman"/>
          <w:sz w:val="28"/>
          <w:szCs w:val="28"/>
        </w:rPr>
        <w:t>Пт. с 0</w:t>
      </w:r>
      <w:r w:rsidR="00C025F1">
        <w:rPr>
          <w:rFonts w:ascii="Times New Roman" w:hAnsi="Times New Roman" w:cs="Times New Roman"/>
          <w:sz w:val="28"/>
          <w:szCs w:val="28"/>
        </w:rPr>
        <w:t>8</w:t>
      </w:r>
      <w:r w:rsidRPr="00D47725">
        <w:rPr>
          <w:rFonts w:ascii="Times New Roman" w:hAnsi="Times New Roman" w:cs="Times New Roman"/>
          <w:sz w:val="28"/>
          <w:szCs w:val="28"/>
        </w:rPr>
        <w:t>.00-1</w:t>
      </w:r>
      <w:r w:rsidR="00C025F1">
        <w:rPr>
          <w:rFonts w:ascii="Times New Roman" w:hAnsi="Times New Roman" w:cs="Times New Roman"/>
          <w:sz w:val="28"/>
          <w:szCs w:val="28"/>
        </w:rPr>
        <w:t>5</w:t>
      </w:r>
      <w:r w:rsidRPr="00D47725">
        <w:rPr>
          <w:rFonts w:ascii="Times New Roman" w:hAnsi="Times New Roman" w:cs="Times New Roman"/>
          <w:sz w:val="28"/>
          <w:szCs w:val="28"/>
        </w:rPr>
        <w:t>.</w:t>
      </w:r>
      <w:r w:rsidR="00C025F1">
        <w:rPr>
          <w:rFonts w:ascii="Times New Roman" w:hAnsi="Times New Roman" w:cs="Times New Roman"/>
          <w:sz w:val="28"/>
          <w:szCs w:val="28"/>
        </w:rPr>
        <w:t>45</w:t>
      </w:r>
    </w:p>
    <w:p w:rsidR="00217CA4" w:rsidRDefault="00B231E5" w:rsidP="00B231E5">
      <w:pPr>
        <w:spacing w:after="0" w:line="240" w:lineRule="auto"/>
        <w:jc w:val="center"/>
        <w:rPr>
          <w:rFonts w:ascii="Times New Roman" w:hAnsi="Times New Roman" w:cs="Times New Roman"/>
          <w:sz w:val="28"/>
          <w:szCs w:val="28"/>
        </w:rPr>
      </w:pPr>
      <w:r w:rsidRPr="00B231E5">
        <w:rPr>
          <w:rFonts w:ascii="Times New Roman" w:hAnsi="Times New Roman" w:cs="Times New Roman"/>
          <w:sz w:val="28"/>
          <w:szCs w:val="28"/>
        </w:rPr>
        <w:t xml:space="preserve"> </w:t>
      </w:r>
      <w:r w:rsidRPr="00D47725">
        <w:rPr>
          <w:rFonts w:ascii="Times New Roman" w:hAnsi="Times New Roman" w:cs="Times New Roman"/>
          <w:sz w:val="28"/>
          <w:szCs w:val="28"/>
        </w:rPr>
        <w:t>Обед с 1</w:t>
      </w:r>
      <w:r w:rsidR="00C025F1">
        <w:rPr>
          <w:rFonts w:ascii="Times New Roman" w:hAnsi="Times New Roman" w:cs="Times New Roman"/>
          <w:sz w:val="28"/>
          <w:szCs w:val="28"/>
        </w:rPr>
        <w:t>2</w:t>
      </w:r>
      <w:r w:rsidRPr="00D47725">
        <w:rPr>
          <w:rFonts w:ascii="Times New Roman" w:hAnsi="Times New Roman" w:cs="Times New Roman"/>
          <w:sz w:val="28"/>
          <w:szCs w:val="28"/>
        </w:rPr>
        <w:t>.00-1</w:t>
      </w:r>
      <w:r w:rsidR="00C025F1">
        <w:rPr>
          <w:rFonts w:ascii="Times New Roman" w:hAnsi="Times New Roman" w:cs="Times New Roman"/>
          <w:sz w:val="28"/>
          <w:szCs w:val="28"/>
        </w:rPr>
        <w:t>2</w:t>
      </w:r>
      <w:r w:rsidRPr="00D47725">
        <w:rPr>
          <w:rFonts w:ascii="Times New Roman" w:hAnsi="Times New Roman" w:cs="Times New Roman"/>
          <w:sz w:val="28"/>
          <w:szCs w:val="28"/>
        </w:rPr>
        <w:t>.</w:t>
      </w:r>
      <w:r w:rsidR="00C025F1">
        <w:rPr>
          <w:rFonts w:ascii="Times New Roman" w:hAnsi="Times New Roman" w:cs="Times New Roman"/>
          <w:sz w:val="28"/>
          <w:szCs w:val="28"/>
        </w:rPr>
        <w:t>45</w:t>
      </w:r>
    </w:p>
    <w:p w:rsidR="000425B2" w:rsidRDefault="000425B2" w:rsidP="000425B2">
      <w:pPr>
        <w:widowControl w:val="0"/>
        <w:spacing w:after="0" w:line="264" w:lineRule="auto"/>
        <w:jc w:val="center"/>
        <w:rPr>
          <w:rFonts w:ascii="Times New Roman" w:eastAsia="Times New Roman" w:hAnsi="Times New Roman" w:cs="Times New Roman"/>
          <w:b/>
          <w:bCs/>
          <w:color w:val="0063AE"/>
          <w:kern w:val="28"/>
          <w:sz w:val="32"/>
          <w:szCs w:val="32"/>
          <w:lang w:eastAsia="ru-RU"/>
        </w:rPr>
      </w:pPr>
    </w:p>
    <w:p w:rsidR="000425B2" w:rsidRPr="000425B2" w:rsidRDefault="000425B2" w:rsidP="000425B2">
      <w:pPr>
        <w:widowControl w:val="0"/>
        <w:spacing w:after="120" w:line="285" w:lineRule="auto"/>
        <w:rPr>
          <w:rFonts w:ascii="Calibri" w:eastAsia="Times New Roman" w:hAnsi="Calibri" w:cs="Times New Roman"/>
          <w:color w:val="000000"/>
          <w:kern w:val="28"/>
          <w:sz w:val="20"/>
          <w:szCs w:val="20"/>
          <w:lang w:eastAsia="ru-RU"/>
        </w:rPr>
      </w:pPr>
      <w:r w:rsidRPr="000425B2">
        <w:rPr>
          <w:rFonts w:ascii="Calibri" w:eastAsia="Times New Roman" w:hAnsi="Calibri" w:cs="Times New Roman"/>
          <w:color w:val="000000"/>
          <w:kern w:val="28"/>
          <w:sz w:val="20"/>
          <w:szCs w:val="20"/>
          <w:lang w:eastAsia="ru-RU"/>
        </w:rPr>
        <w:t> </w:t>
      </w:r>
    </w:p>
    <w:p w:rsidR="00B231E5" w:rsidRDefault="00B231E5" w:rsidP="00217CA4">
      <w:pPr>
        <w:jc w:val="center"/>
        <w:rPr>
          <w:rFonts w:ascii="Times New Roman" w:hAnsi="Times New Roman" w:cs="Times New Roman"/>
          <w:sz w:val="28"/>
          <w:szCs w:val="28"/>
        </w:rPr>
      </w:pPr>
    </w:p>
    <w:p w:rsidR="00C025F1" w:rsidRDefault="00C025F1" w:rsidP="00217CA4">
      <w:pPr>
        <w:jc w:val="center"/>
        <w:rPr>
          <w:rFonts w:ascii="Times New Roman" w:hAnsi="Times New Roman" w:cs="Times New Roman"/>
          <w:sz w:val="28"/>
          <w:szCs w:val="28"/>
        </w:rPr>
      </w:pPr>
    </w:p>
    <w:p w:rsidR="00C025F1" w:rsidRPr="00D47725" w:rsidRDefault="00C025F1" w:rsidP="00217CA4">
      <w:pPr>
        <w:jc w:val="center"/>
        <w:rPr>
          <w:rFonts w:ascii="Times New Roman" w:hAnsi="Times New Roman" w:cs="Times New Roman"/>
          <w:sz w:val="28"/>
          <w:szCs w:val="28"/>
        </w:rPr>
      </w:pPr>
    </w:p>
    <w:p w:rsidR="00D15958" w:rsidRDefault="00D15958" w:rsidP="000425B2">
      <w:pPr>
        <w:spacing w:after="0" w:line="240" w:lineRule="auto"/>
        <w:jc w:val="center"/>
        <w:rPr>
          <w:rFonts w:ascii="Times New Roman" w:hAnsi="Times New Roman" w:cs="Times New Roman"/>
          <w:b/>
          <w:noProof/>
          <w:color w:val="00B050"/>
          <w:sz w:val="28"/>
          <w:szCs w:val="28"/>
          <w:lang w:eastAsia="ru-RU"/>
        </w:rPr>
      </w:pPr>
    </w:p>
    <w:p w:rsidR="00D15958" w:rsidRDefault="00D15958" w:rsidP="000425B2">
      <w:pPr>
        <w:spacing w:after="0" w:line="240" w:lineRule="auto"/>
        <w:jc w:val="center"/>
        <w:rPr>
          <w:rFonts w:ascii="Times New Roman" w:hAnsi="Times New Roman" w:cs="Times New Roman"/>
          <w:b/>
          <w:noProof/>
          <w:color w:val="00B050"/>
          <w:sz w:val="28"/>
          <w:szCs w:val="28"/>
          <w:lang w:eastAsia="ru-RU"/>
        </w:rPr>
      </w:pPr>
    </w:p>
    <w:p w:rsidR="00D15958" w:rsidRDefault="000425B2" w:rsidP="000425B2">
      <w:pPr>
        <w:spacing w:after="0" w:line="240" w:lineRule="auto"/>
        <w:jc w:val="center"/>
        <w:rPr>
          <w:rFonts w:ascii="Garamond" w:eastAsia="Times New Roman" w:hAnsi="Garamond" w:cs="Times New Roman"/>
          <w:b/>
          <w:bCs/>
          <w:iCs/>
          <w:color w:val="00B050"/>
          <w:kern w:val="28"/>
          <w:sz w:val="26"/>
          <w:szCs w:val="26"/>
          <w:lang w:eastAsia="ru-RU"/>
        </w:rPr>
      </w:pPr>
      <w:r>
        <w:rPr>
          <w:rFonts w:ascii="Times New Roman" w:hAnsi="Times New Roman" w:cs="Times New Roman"/>
          <w:b/>
          <w:noProof/>
          <w:color w:val="00B050"/>
          <w:sz w:val="28"/>
          <w:szCs w:val="28"/>
          <w:lang w:eastAsia="ru-RU"/>
        </w:rPr>
        <w:drawing>
          <wp:anchor distT="0" distB="0" distL="114300" distR="114300" simplePos="0" relativeHeight="251658240" behindDoc="1" locked="0" layoutInCell="1" allowOverlap="1" wp14:anchorId="6A43A64F" wp14:editId="4050140B">
            <wp:simplePos x="0" y="0"/>
            <wp:positionH relativeFrom="column">
              <wp:posOffset>1140460</wp:posOffset>
            </wp:positionH>
            <wp:positionV relativeFrom="paragraph">
              <wp:posOffset>-264795</wp:posOffset>
            </wp:positionV>
            <wp:extent cx="584200" cy="47688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476885"/>
                    </a:xfrm>
                    <a:prstGeom prst="rect">
                      <a:avLst/>
                    </a:prstGeom>
                    <a:noFill/>
                  </pic:spPr>
                </pic:pic>
              </a:graphicData>
            </a:graphic>
            <wp14:sizeRelH relativeFrom="page">
              <wp14:pctWidth>0</wp14:pctWidth>
            </wp14:sizeRelH>
            <wp14:sizeRelV relativeFrom="page">
              <wp14:pctHeight>0</wp14:pctHeight>
            </wp14:sizeRelV>
          </wp:anchor>
        </w:drawing>
      </w:r>
      <w:r w:rsidR="00480476">
        <w:rPr>
          <w:rFonts w:ascii="Garamond" w:eastAsia="Times New Roman" w:hAnsi="Garamond" w:cs="Times New Roman"/>
          <w:b/>
          <w:bCs/>
          <w:i/>
          <w:iCs/>
          <w:color w:val="00B050"/>
          <w:kern w:val="28"/>
          <w:sz w:val="24"/>
          <w:szCs w:val="24"/>
          <w:lang w:eastAsia="ru-RU"/>
        </w:rPr>
        <w:t xml:space="preserve">                                                                       </w:t>
      </w:r>
    </w:p>
    <w:p w:rsidR="00D15958" w:rsidRDefault="00D15958" w:rsidP="000425B2">
      <w:pPr>
        <w:spacing w:after="0" w:line="240" w:lineRule="auto"/>
        <w:jc w:val="center"/>
        <w:rPr>
          <w:rFonts w:ascii="Garamond" w:eastAsia="Times New Roman" w:hAnsi="Garamond" w:cs="Times New Roman"/>
          <w:b/>
          <w:bCs/>
          <w:iCs/>
          <w:color w:val="00B050"/>
          <w:kern w:val="28"/>
          <w:sz w:val="26"/>
          <w:szCs w:val="26"/>
          <w:lang w:eastAsia="ru-RU"/>
        </w:rPr>
      </w:pPr>
    </w:p>
    <w:p w:rsidR="000425B2" w:rsidRPr="00D15958" w:rsidRDefault="00D15958" w:rsidP="000425B2">
      <w:pPr>
        <w:spacing w:after="0" w:line="240" w:lineRule="auto"/>
        <w:jc w:val="center"/>
        <w:rPr>
          <w:rFonts w:ascii="Garamond" w:eastAsia="Times New Roman" w:hAnsi="Garamond" w:cs="Times New Roman"/>
          <w:b/>
          <w:bCs/>
          <w:iCs/>
          <w:color w:val="00B050"/>
          <w:kern w:val="28"/>
          <w:sz w:val="26"/>
          <w:szCs w:val="26"/>
          <w:lang w:eastAsia="ru-RU"/>
        </w:rPr>
      </w:pPr>
      <w:r w:rsidRPr="00D15958">
        <w:rPr>
          <w:rFonts w:ascii="Garamond" w:eastAsia="Times New Roman" w:hAnsi="Garamond" w:cs="Times New Roman"/>
          <w:b/>
          <w:bCs/>
          <w:iCs/>
          <w:color w:val="00B050"/>
          <w:kern w:val="28"/>
          <w:sz w:val="26"/>
          <w:szCs w:val="26"/>
          <w:lang w:eastAsia="ru-RU"/>
        </w:rPr>
        <w:t xml:space="preserve">Краевого </w:t>
      </w:r>
      <w:r w:rsidR="000425B2" w:rsidRPr="00D15958">
        <w:rPr>
          <w:rFonts w:ascii="Garamond" w:eastAsia="Times New Roman" w:hAnsi="Garamond" w:cs="Times New Roman"/>
          <w:b/>
          <w:bCs/>
          <w:iCs/>
          <w:color w:val="00B050"/>
          <w:kern w:val="28"/>
          <w:sz w:val="26"/>
          <w:szCs w:val="26"/>
          <w:lang w:eastAsia="ru-RU"/>
        </w:rPr>
        <w:t>государственного автономного учреждения социального обслуживания</w:t>
      </w:r>
    </w:p>
    <w:p w:rsidR="000425B2" w:rsidRPr="00D15958" w:rsidRDefault="000425B2" w:rsidP="000425B2">
      <w:pPr>
        <w:spacing w:after="0" w:line="240" w:lineRule="auto"/>
        <w:jc w:val="center"/>
        <w:rPr>
          <w:rFonts w:ascii="Book Antiqua" w:eastAsia="Times New Roman" w:hAnsi="Book Antiqua" w:cs="Times New Roman"/>
          <w:b/>
          <w:bCs/>
          <w:iCs/>
          <w:color w:val="00B050"/>
          <w:kern w:val="28"/>
          <w:sz w:val="26"/>
          <w:szCs w:val="26"/>
          <w:lang w:eastAsia="ru-RU"/>
        </w:rPr>
      </w:pPr>
      <w:r w:rsidRPr="00D15958">
        <w:rPr>
          <w:rFonts w:ascii="Garamond" w:eastAsia="Times New Roman" w:hAnsi="Garamond" w:cs="Times New Roman"/>
          <w:b/>
          <w:bCs/>
          <w:iCs/>
          <w:color w:val="00B050"/>
          <w:kern w:val="28"/>
          <w:sz w:val="26"/>
          <w:szCs w:val="26"/>
          <w:lang w:eastAsia="ru-RU"/>
        </w:rPr>
        <w:t>«Приморский центр социального обслуживания населения</w:t>
      </w:r>
      <w:r w:rsidRPr="00D15958">
        <w:rPr>
          <w:rFonts w:ascii="Book Antiqua" w:eastAsia="Times New Roman" w:hAnsi="Book Antiqua" w:cs="Times New Roman"/>
          <w:b/>
          <w:bCs/>
          <w:iCs/>
          <w:color w:val="00B050"/>
          <w:kern w:val="28"/>
          <w:sz w:val="26"/>
          <w:szCs w:val="26"/>
          <w:lang w:eastAsia="ru-RU"/>
        </w:rPr>
        <w:t>»</w:t>
      </w:r>
    </w:p>
    <w:p w:rsidR="00B231E5" w:rsidRDefault="00B231E5" w:rsidP="00D47725">
      <w:pPr>
        <w:jc w:val="center"/>
        <w:rPr>
          <w:rFonts w:ascii="Times New Roman" w:hAnsi="Times New Roman" w:cs="Times New Roman"/>
          <w:b/>
          <w:noProof/>
          <w:color w:val="00B050"/>
          <w:sz w:val="28"/>
          <w:szCs w:val="28"/>
          <w:lang w:eastAsia="ru-RU"/>
        </w:rPr>
      </w:pPr>
    </w:p>
    <w:p w:rsidR="00D47725" w:rsidRDefault="00B231E5" w:rsidP="00B231E5">
      <w:pPr>
        <w:jc w:val="center"/>
        <w:rPr>
          <w:noProof/>
          <w:lang w:eastAsia="ru-RU"/>
        </w:rPr>
      </w:pPr>
      <w:r w:rsidRPr="00B231E5">
        <w:rPr>
          <w:rFonts w:ascii="Times New Roman" w:hAnsi="Times New Roman" w:cs="Times New Roman"/>
          <w:b/>
          <w:noProof/>
          <w:color w:val="0070C0"/>
          <w:sz w:val="72"/>
          <w:szCs w:val="72"/>
          <w:lang w:eastAsia="ru-RU"/>
        </w:rPr>
        <w:t>Волонтёр</w:t>
      </w:r>
    </w:p>
    <w:p w:rsidR="00D47725" w:rsidRDefault="00D47725" w:rsidP="00D41EDA">
      <w:pPr>
        <w:rPr>
          <w:noProof/>
          <w:lang w:eastAsia="ru-RU"/>
        </w:rPr>
      </w:pPr>
    </w:p>
    <w:p w:rsidR="00217CA4" w:rsidRDefault="008410B7" w:rsidP="00D41EDA">
      <w:pPr>
        <w:rPr>
          <w:rFonts w:ascii="Gungsuh" w:eastAsia="Gungsuh" w:hAnsi="Gungsuh" w:cs="Arial"/>
          <w:b/>
          <w:noProof/>
          <w:lang w:eastAsia="ru-RU"/>
        </w:rPr>
      </w:pPr>
      <w:r>
        <w:rPr>
          <w:noProof/>
          <w:lang w:eastAsia="ru-RU"/>
        </w:rPr>
        <w:drawing>
          <wp:inline distT="0" distB="0" distL="0" distR="0" wp14:anchorId="3493AF82" wp14:editId="20C0D064">
            <wp:extent cx="3048000" cy="3352800"/>
            <wp:effectExtent l="0" t="0" r="0" b="0"/>
            <wp:docPr id="11" name="Рисунок 11" descr="&amp;vcy;&amp;ocy;&amp;lcy;&amp;ocy;&amp;ncy;&amp;tcy;&amp;iecy;&amp;rcy;&amp;ycy; &amp;zhcy;&amp;icy;&amp;vcy;&amp;ocy;&amp;tcy;&amp;ncy;&amp;ycy;&amp;kh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vcy;&amp;ocy;&amp;lcy;&amp;ocy;&amp;ncy;&amp;tcy;&amp;iecy;&amp;rcy;&amp;ycy; &amp;zhcy;&amp;icy;&amp;vcy;&amp;ocy;&amp;tcy;&amp;ncy;&amp;ycy;&amp;khcy;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3352800"/>
                    </a:xfrm>
                    <a:prstGeom prst="rect">
                      <a:avLst/>
                    </a:prstGeom>
                    <a:noFill/>
                    <a:ln>
                      <a:noFill/>
                    </a:ln>
                  </pic:spPr>
                </pic:pic>
              </a:graphicData>
            </a:graphic>
          </wp:inline>
        </w:drawing>
      </w:r>
    </w:p>
    <w:sectPr w:rsidR="00217CA4" w:rsidSect="0073137F">
      <w:pgSz w:w="16838" w:h="11906" w:orient="landscape"/>
      <w:pgMar w:top="567" w:right="567" w:bottom="567" w:left="567" w:header="709" w:footer="709" w:gutter="0"/>
      <w:cols w:num="3"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C2747"/>
    <w:rsid w:val="000424FB"/>
    <w:rsid w:val="000425B2"/>
    <w:rsid w:val="001450B1"/>
    <w:rsid w:val="0018084C"/>
    <w:rsid w:val="001A31F0"/>
    <w:rsid w:val="00202581"/>
    <w:rsid w:val="00217CA4"/>
    <w:rsid w:val="00342716"/>
    <w:rsid w:val="004203D6"/>
    <w:rsid w:val="00480476"/>
    <w:rsid w:val="004D6E93"/>
    <w:rsid w:val="006379B9"/>
    <w:rsid w:val="006D64F7"/>
    <w:rsid w:val="00723907"/>
    <w:rsid w:val="0073137F"/>
    <w:rsid w:val="00752037"/>
    <w:rsid w:val="008410B7"/>
    <w:rsid w:val="00992B92"/>
    <w:rsid w:val="00A345A5"/>
    <w:rsid w:val="00AC63E5"/>
    <w:rsid w:val="00B231E5"/>
    <w:rsid w:val="00BC2747"/>
    <w:rsid w:val="00BF25BF"/>
    <w:rsid w:val="00C025F1"/>
    <w:rsid w:val="00D15958"/>
    <w:rsid w:val="00D41EDA"/>
    <w:rsid w:val="00D47725"/>
    <w:rsid w:val="00E21078"/>
    <w:rsid w:val="00F27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15:docId w15:val="{57D3B348-0E8C-453A-BFFC-D4C1AC91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5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27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2747"/>
    <w:rPr>
      <w:rFonts w:ascii="Tahoma" w:hAnsi="Tahoma" w:cs="Tahoma"/>
      <w:sz w:val="16"/>
      <w:szCs w:val="16"/>
    </w:rPr>
  </w:style>
  <w:style w:type="character" w:customStyle="1" w:styleId="apple-converted-space">
    <w:name w:val="apple-converted-space"/>
    <w:basedOn w:val="a0"/>
    <w:rsid w:val="00BC2747"/>
  </w:style>
  <w:style w:type="paragraph" w:styleId="a5">
    <w:name w:val="Normal (Web)"/>
    <w:basedOn w:val="a"/>
    <w:uiPriority w:val="99"/>
    <w:semiHidden/>
    <w:unhideWhenUsed/>
    <w:rsid w:val="00AC6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C63E5"/>
    <w:rPr>
      <w:b/>
      <w:bCs/>
    </w:rPr>
  </w:style>
  <w:style w:type="character" w:styleId="a7">
    <w:name w:val="Hyperlink"/>
    <w:basedOn w:val="a0"/>
    <w:uiPriority w:val="99"/>
    <w:semiHidden/>
    <w:unhideWhenUsed/>
    <w:rsid w:val="00D41E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8149">
      <w:bodyDiv w:val="1"/>
      <w:marLeft w:val="0"/>
      <w:marRight w:val="0"/>
      <w:marTop w:val="0"/>
      <w:marBottom w:val="0"/>
      <w:divBdr>
        <w:top w:val="none" w:sz="0" w:space="0" w:color="auto"/>
        <w:left w:val="none" w:sz="0" w:space="0" w:color="auto"/>
        <w:bottom w:val="none" w:sz="0" w:space="0" w:color="auto"/>
        <w:right w:val="none" w:sz="0" w:space="0" w:color="auto"/>
      </w:divBdr>
      <w:divsChild>
        <w:div w:id="1334912066">
          <w:marLeft w:val="0"/>
          <w:marRight w:val="0"/>
          <w:marTop w:val="0"/>
          <w:marBottom w:val="0"/>
          <w:divBdr>
            <w:top w:val="none" w:sz="0" w:space="0" w:color="auto"/>
            <w:left w:val="none" w:sz="0" w:space="0" w:color="auto"/>
            <w:bottom w:val="none" w:sz="0" w:space="0" w:color="auto"/>
            <w:right w:val="none" w:sz="0" w:space="0" w:color="auto"/>
          </w:divBdr>
        </w:div>
      </w:divsChild>
    </w:div>
    <w:div w:id="492718872">
      <w:bodyDiv w:val="1"/>
      <w:marLeft w:val="0"/>
      <w:marRight w:val="0"/>
      <w:marTop w:val="0"/>
      <w:marBottom w:val="0"/>
      <w:divBdr>
        <w:top w:val="none" w:sz="0" w:space="0" w:color="auto"/>
        <w:left w:val="none" w:sz="0" w:space="0" w:color="auto"/>
        <w:bottom w:val="none" w:sz="0" w:space="0" w:color="auto"/>
        <w:right w:val="none" w:sz="0" w:space="0" w:color="auto"/>
      </w:divBdr>
      <w:divsChild>
        <w:div w:id="2138523963">
          <w:marLeft w:val="0"/>
          <w:marRight w:val="0"/>
          <w:marTop w:val="0"/>
          <w:marBottom w:val="0"/>
          <w:divBdr>
            <w:top w:val="none" w:sz="0" w:space="0" w:color="auto"/>
            <w:left w:val="none" w:sz="0" w:space="0" w:color="auto"/>
            <w:bottom w:val="none" w:sz="0" w:space="0" w:color="auto"/>
            <w:right w:val="none" w:sz="0" w:space="0" w:color="auto"/>
          </w:divBdr>
          <w:divsChild>
            <w:div w:id="880435193">
              <w:marLeft w:val="0"/>
              <w:marRight w:val="0"/>
              <w:marTop w:val="450"/>
              <w:marBottom w:val="450"/>
              <w:divBdr>
                <w:top w:val="none" w:sz="0" w:space="0" w:color="auto"/>
                <w:left w:val="none" w:sz="0" w:space="0" w:color="auto"/>
                <w:bottom w:val="none" w:sz="0" w:space="0" w:color="auto"/>
                <w:right w:val="none" w:sz="0" w:space="0" w:color="auto"/>
              </w:divBdr>
              <w:divsChild>
                <w:div w:id="1913737236">
                  <w:marLeft w:val="150"/>
                  <w:marRight w:val="150"/>
                  <w:marTop w:val="0"/>
                  <w:marBottom w:val="0"/>
                  <w:divBdr>
                    <w:top w:val="none" w:sz="0" w:space="0" w:color="auto"/>
                    <w:left w:val="none" w:sz="0" w:space="0" w:color="auto"/>
                    <w:bottom w:val="none" w:sz="0" w:space="0" w:color="auto"/>
                    <w:right w:val="none" w:sz="0" w:space="0" w:color="auto"/>
                  </w:divBdr>
                  <w:divsChild>
                    <w:div w:id="5986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831975">
      <w:bodyDiv w:val="1"/>
      <w:marLeft w:val="0"/>
      <w:marRight w:val="0"/>
      <w:marTop w:val="0"/>
      <w:marBottom w:val="0"/>
      <w:divBdr>
        <w:top w:val="none" w:sz="0" w:space="0" w:color="auto"/>
        <w:left w:val="none" w:sz="0" w:space="0" w:color="auto"/>
        <w:bottom w:val="none" w:sz="0" w:space="0" w:color="auto"/>
        <w:right w:val="none" w:sz="0" w:space="0" w:color="auto"/>
      </w:divBdr>
      <w:divsChild>
        <w:div w:id="2146923222">
          <w:marLeft w:val="0"/>
          <w:marRight w:val="0"/>
          <w:marTop w:val="0"/>
          <w:marBottom w:val="0"/>
          <w:divBdr>
            <w:top w:val="none" w:sz="0" w:space="0" w:color="auto"/>
            <w:left w:val="none" w:sz="0" w:space="0" w:color="auto"/>
            <w:bottom w:val="none" w:sz="0" w:space="0" w:color="auto"/>
            <w:right w:val="none" w:sz="0" w:space="0" w:color="auto"/>
          </w:divBdr>
        </w:div>
      </w:divsChild>
    </w:div>
    <w:div w:id="509610203">
      <w:bodyDiv w:val="1"/>
      <w:marLeft w:val="0"/>
      <w:marRight w:val="0"/>
      <w:marTop w:val="0"/>
      <w:marBottom w:val="0"/>
      <w:divBdr>
        <w:top w:val="none" w:sz="0" w:space="0" w:color="auto"/>
        <w:left w:val="none" w:sz="0" w:space="0" w:color="auto"/>
        <w:bottom w:val="none" w:sz="0" w:space="0" w:color="auto"/>
        <w:right w:val="none" w:sz="0" w:space="0" w:color="auto"/>
      </w:divBdr>
      <w:divsChild>
        <w:div w:id="1742948922">
          <w:marLeft w:val="0"/>
          <w:marRight w:val="0"/>
          <w:marTop w:val="0"/>
          <w:marBottom w:val="0"/>
          <w:divBdr>
            <w:top w:val="none" w:sz="0" w:space="0" w:color="auto"/>
            <w:left w:val="none" w:sz="0" w:space="0" w:color="auto"/>
            <w:bottom w:val="none" w:sz="0" w:space="0" w:color="auto"/>
            <w:right w:val="none" w:sz="0" w:space="0" w:color="auto"/>
          </w:divBdr>
        </w:div>
      </w:divsChild>
    </w:div>
    <w:div w:id="518159147">
      <w:bodyDiv w:val="1"/>
      <w:marLeft w:val="0"/>
      <w:marRight w:val="0"/>
      <w:marTop w:val="0"/>
      <w:marBottom w:val="0"/>
      <w:divBdr>
        <w:top w:val="none" w:sz="0" w:space="0" w:color="auto"/>
        <w:left w:val="none" w:sz="0" w:space="0" w:color="auto"/>
        <w:bottom w:val="none" w:sz="0" w:space="0" w:color="auto"/>
        <w:right w:val="none" w:sz="0" w:space="0" w:color="auto"/>
      </w:divBdr>
    </w:div>
    <w:div w:id="1057247392">
      <w:bodyDiv w:val="1"/>
      <w:marLeft w:val="0"/>
      <w:marRight w:val="0"/>
      <w:marTop w:val="0"/>
      <w:marBottom w:val="0"/>
      <w:divBdr>
        <w:top w:val="none" w:sz="0" w:space="0" w:color="auto"/>
        <w:left w:val="none" w:sz="0" w:space="0" w:color="auto"/>
        <w:bottom w:val="none" w:sz="0" w:space="0" w:color="auto"/>
        <w:right w:val="none" w:sz="0" w:space="0" w:color="auto"/>
      </w:divBdr>
      <w:divsChild>
        <w:div w:id="1928070790">
          <w:marLeft w:val="0"/>
          <w:marRight w:val="0"/>
          <w:marTop w:val="0"/>
          <w:marBottom w:val="0"/>
          <w:divBdr>
            <w:top w:val="none" w:sz="0" w:space="0" w:color="auto"/>
            <w:left w:val="none" w:sz="0" w:space="0" w:color="auto"/>
            <w:bottom w:val="none" w:sz="0" w:space="0" w:color="auto"/>
            <w:right w:val="none" w:sz="0" w:space="0" w:color="auto"/>
          </w:divBdr>
        </w:div>
      </w:divsChild>
    </w:div>
    <w:div w:id="1581672944">
      <w:bodyDiv w:val="1"/>
      <w:marLeft w:val="0"/>
      <w:marRight w:val="0"/>
      <w:marTop w:val="0"/>
      <w:marBottom w:val="0"/>
      <w:divBdr>
        <w:top w:val="none" w:sz="0" w:space="0" w:color="auto"/>
        <w:left w:val="none" w:sz="0" w:space="0" w:color="auto"/>
        <w:bottom w:val="none" w:sz="0" w:space="0" w:color="auto"/>
        <w:right w:val="none" w:sz="0" w:space="0" w:color="auto"/>
      </w:divBdr>
    </w:div>
    <w:div w:id="2085910929">
      <w:bodyDiv w:val="1"/>
      <w:marLeft w:val="0"/>
      <w:marRight w:val="0"/>
      <w:marTop w:val="0"/>
      <w:marBottom w:val="0"/>
      <w:divBdr>
        <w:top w:val="none" w:sz="0" w:space="0" w:color="auto"/>
        <w:left w:val="none" w:sz="0" w:space="0" w:color="auto"/>
        <w:bottom w:val="none" w:sz="0" w:space="0" w:color="auto"/>
        <w:right w:val="none" w:sz="0" w:space="0" w:color="auto"/>
      </w:divBdr>
      <w:divsChild>
        <w:div w:id="489176221">
          <w:marLeft w:val="0"/>
          <w:marRight w:val="0"/>
          <w:marTop w:val="0"/>
          <w:marBottom w:val="0"/>
          <w:divBdr>
            <w:top w:val="none" w:sz="0" w:space="0" w:color="auto"/>
            <w:left w:val="none" w:sz="0" w:space="0" w:color="auto"/>
            <w:bottom w:val="none" w:sz="0" w:space="0" w:color="auto"/>
            <w:right w:val="none" w:sz="0" w:space="0" w:color="auto"/>
          </w:divBdr>
        </w:div>
      </w:divsChild>
    </w:div>
    <w:div w:id="2131822642">
      <w:bodyDiv w:val="1"/>
      <w:marLeft w:val="0"/>
      <w:marRight w:val="0"/>
      <w:marTop w:val="0"/>
      <w:marBottom w:val="0"/>
      <w:divBdr>
        <w:top w:val="none" w:sz="0" w:space="0" w:color="auto"/>
        <w:left w:val="none" w:sz="0" w:space="0" w:color="auto"/>
        <w:bottom w:val="none" w:sz="0" w:space="0" w:color="auto"/>
        <w:right w:val="none" w:sz="0" w:space="0" w:color="auto"/>
      </w:divBdr>
      <w:divsChild>
        <w:div w:id="1772511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8089E-E6CA-4B3D-B1D0-02A94C413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538</Words>
  <Characters>3067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Надежда Викторовна Зозуля</cp:lastModifiedBy>
  <cp:revision>19</cp:revision>
  <cp:lastPrinted>2017-03-24T11:10:00Z</cp:lastPrinted>
  <dcterms:created xsi:type="dcterms:W3CDTF">2017-02-20T22:26:00Z</dcterms:created>
  <dcterms:modified xsi:type="dcterms:W3CDTF">2018-08-30T01:58:00Z</dcterms:modified>
</cp:coreProperties>
</file>